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F4" w:rsidRDefault="00350AF4" w:rsidP="00350AF4">
      <w:pPr>
        <w:shd w:val="clear" w:color="auto" w:fill="FFFFFF"/>
        <w:spacing w:after="0" w:line="240" w:lineRule="auto"/>
        <w:ind w:firstLine="3119"/>
        <w:rPr>
          <w:rFonts w:ascii="Verdana" w:eastAsia="Times New Roman" w:hAnsi="Verdana" w:cs="Times New Roman"/>
          <w:color w:val="663300"/>
          <w:sz w:val="18"/>
          <w:szCs w:val="18"/>
          <w:lang w:eastAsia="ru-RU"/>
        </w:rPr>
      </w:pPr>
      <w:r w:rsidRPr="00350AF4">
        <w:rPr>
          <w:rFonts w:ascii=";" w:eastAsia="Times New Roman" w:hAnsi=";" w:cs="Times New Roman"/>
          <w:b/>
          <w:bCs/>
          <w:noProof/>
          <w:color w:val="663300"/>
          <w:sz w:val="36"/>
          <w:szCs w:val="36"/>
          <w:lang w:eastAsia="ru-RU"/>
        </w:rPr>
        <w:drawing>
          <wp:inline distT="0" distB="0" distL="0" distR="0" wp14:anchorId="67F112E0" wp14:editId="266E11EA">
            <wp:extent cx="4924425" cy="981075"/>
            <wp:effectExtent l="0" t="0" r="9525" b="9525"/>
            <wp:docPr id="1" name="Рисунок 7" descr="http://www.skazkales.caduk.ru/images/1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kazkales.caduk.ru/images/123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4425" cy="981075"/>
                    </a:xfrm>
                    <a:prstGeom prst="rect">
                      <a:avLst/>
                    </a:prstGeom>
                    <a:noFill/>
                    <a:ln>
                      <a:noFill/>
                    </a:ln>
                  </pic:spPr>
                </pic:pic>
              </a:graphicData>
            </a:graphic>
          </wp:inline>
        </w:drawing>
      </w:r>
    </w:p>
    <w:p w:rsidR="00350AF4" w:rsidRPr="00350AF4" w:rsidRDefault="00350AF4" w:rsidP="00350AF4">
      <w:pPr>
        <w:shd w:val="clear" w:color="auto" w:fill="FFFFFF"/>
        <w:spacing w:after="0" w:line="240" w:lineRule="auto"/>
        <w:ind w:firstLine="3119"/>
        <w:rPr>
          <w:rFonts w:ascii="Verdana" w:eastAsia="Times New Roman" w:hAnsi="Verdana" w:cs="Times New Roman"/>
          <w:color w:val="663300"/>
          <w:sz w:val="18"/>
          <w:szCs w:val="18"/>
          <w:lang w:eastAsia="ru-RU"/>
        </w:rPr>
      </w:pPr>
    </w:p>
    <w:p w:rsidR="00350AF4" w:rsidRPr="00350AF4" w:rsidRDefault="00350AF4" w:rsidP="00350AF4">
      <w:pPr>
        <w:shd w:val="clear" w:color="auto" w:fill="FFFFFF"/>
        <w:spacing w:after="0" w:line="240" w:lineRule="auto"/>
        <w:jc w:val="center"/>
        <w:rPr>
          <w:rFonts w:ascii="Verdana" w:eastAsia="Times New Roman" w:hAnsi="Verdana" w:cs="Times New Roman"/>
          <w:color w:val="663300"/>
          <w:sz w:val="18"/>
          <w:szCs w:val="18"/>
          <w:lang w:eastAsia="ru-RU"/>
        </w:rPr>
      </w:pPr>
      <w:r w:rsidRPr="00350AF4">
        <w:rPr>
          <w:rFonts w:ascii=";" w:eastAsia="Times New Roman" w:hAnsi=";" w:cs="Times New Roman"/>
          <w:b/>
          <w:bCs/>
          <w:color w:val="FF0000"/>
          <w:sz w:val="36"/>
          <w:szCs w:val="36"/>
          <w:lang w:eastAsia="ru-RU"/>
        </w:rPr>
        <w:t>УВАЖАЕМЫЕ РОДИТЕЛИ!</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Наступают  зимние каникулы  – пора отдыха детей, интересных дел, новых впечатлений. У вашего ребенка появится  больше свободного времени для приключений и ребяческих фантазий, а у вас – забот и тревог за их безопасность. Чтобы избежать непредвиденных ситуаций с детьми, убедительно просим вас позаботиться  о безопасности ваших детей. Помните, что в это время значительно увеличивается риск уличного и бытового травматизма. Организуйте веселые каникулы своим детям.</w:t>
      </w:r>
    </w:p>
    <w:p w:rsidR="00350AF4" w:rsidRPr="00350AF4" w:rsidRDefault="00350AF4" w:rsidP="00350AF4">
      <w:pPr>
        <w:shd w:val="clear" w:color="auto" w:fill="FFFFFF"/>
        <w:spacing w:after="0" w:line="240" w:lineRule="auto"/>
        <w:jc w:val="both"/>
        <w:rPr>
          <w:rFonts w:ascii="Verdana" w:eastAsia="Times New Roman" w:hAnsi="Verdana" w:cs="Times New Roman"/>
          <w:color w:val="663300"/>
          <w:sz w:val="18"/>
          <w:szCs w:val="18"/>
          <w:lang w:eastAsia="ru-RU"/>
        </w:rPr>
      </w:pPr>
      <w:r w:rsidRPr="00350AF4">
        <w:rPr>
          <w:rFonts w:ascii=";" w:eastAsia="Times New Roman" w:hAnsi=";" w:cs="Times New Roman"/>
          <w:b/>
          <w:bCs/>
          <w:color w:val="FF0000"/>
          <w:sz w:val="36"/>
          <w:szCs w:val="36"/>
          <w:lang w:eastAsia="ru-RU"/>
        </w:rPr>
        <w:t>Рекомендации по безопасности при организации и проведении новогодних праздников:</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запрещается применять свечи и хлопушки, устраивать фейерверки и другие световые пожароопасные эффекты, которые могут привести к пожару;</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запрещается использование пиротехнических средств (петард, фейерверков);</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запрещается одевать детей в костюмы из легкогорючих материалов;</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запрещается оставлять одних детей без присмотра.</w:t>
      </w:r>
    </w:p>
    <w:p w:rsidR="00350AF4" w:rsidRPr="00350AF4" w:rsidRDefault="00350AF4" w:rsidP="00350AF4">
      <w:pPr>
        <w:shd w:val="clear" w:color="auto" w:fill="FFFFFF"/>
        <w:spacing w:after="0" w:line="240" w:lineRule="auto"/>
        <w:jc w:val="both"/>
        <w:rPr>
          <w:rFonts w:ascii="Verdana" w:eastAsia="Times New Roman" w:hAnsi="Verdana" w:cs="Times New Roman"/>
          <w:color w:val="333333"/>
          <w:sz w:val="18"/>
          <w:szCs w:val="18"/>
          <w:lang w:eastAsia="ru-RU"/>
        </w:rPr>
      </w:pPr>
      <w:r w:rsidRPr="00350AF4">
        <w:rPr>
          <w:rFonts w:ascii=";" w:eastAsia="Times New Roman" w:hAnsi=";" w:cs="Times New Roman"/>
          <w:b/>
          <w:bCs/>
          <w:color w:val="FF0000"/>
          <w:sz w:val="32"/>
          <w:szCs w:val="32"/>
          <w:lang w:eastAsia="ru-RU"/>
        </w:rPr>
        <w:t>ПАМЯТКИ ДЛЯ РОДИТЕЛЕЙ</w:t>
      </w:r>
    </w:p>
    <w:p w:rsidR="00350AF4" w:rsidRPr="00350AF4" w:rsidRDefault="00350AF4" w:rsidP="00350AF4">
      <w:pPr>
        <w:shd w:val="clear" w:color="auto" w:fill="FFFFFF"/>
        <w:spacing w:after="0" w:line="240" w:lineRule="auto"/>
        <w:jc w:val="both"/>
        <w:rPr>
          <w:rFonts w:ascii="Verdana" w:eastAsia="Times New Roman" w:hAnsi="Verdana" w:cs="Times New Roman"/>
          <w:color w:val="333333"/>
          <w:sz w:val="18"/>
          <w:szCs w:val="18"/>
          <w:lang w:eastAsia="ru-RU"/>
        </w:rPr>
      </w:pPr>
      <w:r w:rsidRPr="00350AF4">
        <w:rPr>
          <w:rFonts w:ascii=";" w:eastAsia="Times New Roman" w:hAnsi=";" w:cs="Times New Roman"/>
          <w:b/>
          <w:bCs/>
          <w:color w:val="0000FF"/>
          <w:sz w:val="36"/>
          <w:szCs w:val="36"/>
          <w:lang w:eastAsia="ru-RU"/>
        </w:rPr>
        <w:t>1. Правила безопасной прогулки</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 xml:space="preserve">Наденьте ребенку шапку, шарф, варежки и </w:t>
      </w:r>
      <w:proofErr w:type="gramStart"/>
      <w:r w:rsidRPr="00350AF4">
        <w:rPr>
          <w:rFonts w:ascii="Times New Roman" w:hAnsi="Times New Roman" w:cs="Times New Roman"/>
          <w:sz w:val="28"/>
          <w:szCs w:val="28"/>
        </w:rPr>
        <w:t>застегните куртку не выходя</w:t>
      </w:r>
      <w:proofErr w:type="gramEnd"/>
      <w:r w:rsidRPr="00350AF4">
        <w:rPr>
          <w:rFonts w:ascii="Times New Roman" w:hAnsi="Times New Roman" w:cs="Times New Roman"/>
          <w:sz w:val="28"/>
          <w:szCs w:val="28"/>
        </w:rPr>
        <w:t xml:space="preserve"> из дома, чтобы холодный воздух не проник под одежду.</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Если вы вместе с ним на улице, следите за тем, чтобы он не бегал и не толкал других детей, объясните ему, что можно получить травмы.</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lastRenderedPageBreak/>
        <w:t>Объясните, что при игре в снежки нельзя их бросать в голову.</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Не позволяйте детям строить снежные тоннели, которые могут обвалиться.</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Расскажите ребенку, что нельзя есть снег и грызть сосульки, а также облизывать металлические поверхности.</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Не позволяйте ему прыгать в сугроб, ведь под снегом могут быть разбитые бутылки, камни, мусор.</w:t>
      </w:r>
    </w:p>
    <w:p w:rsidR="00350AF4" w:rsidRPr="00350AF4" w:rsidRDefault="00350AF4" w:rsidP="00350AF4">
      <w:pPr>
        <w:shd w:val="clear" w:color="auto" w:fill="FFFFFF"/>
        <w:spacing w:after="0" w:line="240" w:lineRule="auto"/>
        <w:jc w:val="both"/>
        <w:rPr>
          <w:rFonts w:ascii="Verdana" w:eastAsia="Times New Roman" w:hAnsi="Verdana" w:cs="Times New Roman"/>
          <w:color w:val="333333"/>
          <w:sz w:val="18"/>
          <w:szCs w:val="18"/>
          <w:lang w:eastAsia="ru-RU"/>
        </w:rPr>
      </w:pPr>
      <w:r w:rsidRPr="00350AF4">
        <w:rPr>
          <w:rFonts w:ascii="Verdana" w:eastAsia="Times New Roman" w:hAnsi="Verdana" w:cs="Times New Roman"/>
          <w:b/>
          <w:bCs/>
          <w:color w:val="0000FF"/>
          <w:sz w:val="32"/>
          <w:szCs w:val="32"/>
          <w:lang w:eastAsia="ru-RU"/>
        </w:rPr>
        <w:t>2. Безопасность при катании на санках</w:t>
      </w:r>
      <w:r w:rsidRPr="00350AF4">
        <w:rPr>
          <w:rFonts w:ascii="Verdana" w:eastAsia="Times New Roman" w:hAnsi="Verdana" w:cs="Times New Roman"/>
          <w:color w:val="0000FF"/>
          <w:sz w:val="32"/>
          <w:szCs w:val="32"/>
          <w:lang w:eastAsia="ru-RU"/>
        </w:rPr>
        <w:t>  </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Не разрешайте ребенку прыгать с трамплинов на санках, так как это может привести к травмам.</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Обязательно присматривайте за ребенком, когда он катается на санках. Если при катании ребенка на санках вам необходимо перейти дорогу, его необходимо высадить из санок. Не катайтесь с ребенком вместе на одних санках.</w:t>
      </w:r>
    </w:p>
    <w:p w:rsidR="00350AF4" w:rsidRPr="00350AF4" w:rsidRDefault="00350AF4" w:rsidP="00350AF4">
      <w:pPr>
        <w:shd w:val="clear" w:color="auto" w:fill="FFFFFF"/>
        <w:spacing w:after="0" w:line="240" w:lineRule="auto"/>
        <w:jc w:val="both"/>
        <w:rPr>
          <w:rFonts w:ascii="Verdana" w:eastAsia="Times New Roman" w:hAnsi="Verdana" w:cs="Times New Roman"/>
          <w:color w:val="333333"/>
          <w:sz w:val="18"/>
          <w:szCs w:val="18"/>
          <w:lang w:eastAsia="ru-RU"/>
        </w:rPr>
      </w:pPr>
      <w:r w:rsidRPr="00350AF4">
        <w:rPr>
          <w:rFonts w:ascii=";" w:eastAsia="Times New Roman" w:hAnsi=";" w:cs="Times New Roman"/>
          <w:b/>
          <w:bCs/>
          <w:color w:val="0000FF"/>
          <w:sz w:val="36"/>
          <w:szCs w:val="36"/>
          <w:lang w:eastAsia="ru-RU"/>
        </w:rPr>
        <w:t>3. Безопасное катание на горках</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Расскажите ребенку, что на горках нужно вести себя аккуратно и дисциплинированно, соблюдать очередь при спуске.</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Катайте ребенка с маленьких пологих горок.</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Запретите ему кататься с горки стоя.</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Запретите ребенку кататься с горок, которые расположены рядом с дорогой, водоёмом.</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Научите малыша правильно падать: во время падения нужно стараться перевернуться на бок, согнув и поджав колени.</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Лучше всего катать ребенка с горок на тюбингах, надувных ватрушках, ледянках.</w:t>
      </w:r>
    </w:p>
    <w:p w:rsidR="00350AF4" w:rsidRPr="00350AF4" w:rsidRDefault="00350AF4" w:rsidP="00350AF4">
      <w:pPr>
        <w:shd w:val="clear" w:color="auto" w:fill="FFFFFF"/>
        <w:spacing w:after="0" w:line="240" w:lineRule="auto"/>
        <w:jc w:val="both"/>
        <w:rPr>
          <w:rFonts w:ascii="Verdana" w:eastAsia="Times New Roman" w:hAnsi="Verdana" w:cs="Times New Roman"/>
          <w:color w:val="333333"/>
          <w:sz w:val="18"/>
          <w:szCs w:val="18"/>
          <w:lang w:eastAsia="ru-RU"/>
        </w:rPr>
      </w:pPr>
      <w:r w:rsidRPr="00350AF4">
        <w:rPr>
          <w:rFonts w:ascii=";" w:eastAsia="Times New Roman" w:hAnsi=";" w:cs="Times New Roman"/>
          <w:b/>
          <w:bCs/>
          <w:color w:val="0000FF"/>
          <w:sz w:val="36"/>
          <w:szCs w:val="36"/>
          <w:lang w:eastAsia="ru-RU"/>
        </w:rPr>
        <w:lastRenderedPageBreak/>
        <w:t>4. Правила безопасного поведения при гололеде</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Подберите ребенку удобную, нескользящую обувь с подошвой на микропористой основе.</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Объясните, что необходимо смотреть под ноги, обходить замерзшие лужи, склоны, лестницы.</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Не позволяйте ребенку торопиться и бежать через проезжую часть, объясните, что машина на скользкой дороге не сможет остановиться сразу.</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Расскажите, что передвигаться нужно осторожно, наступая на всю подошву.</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Объясните ребенку, что во избежание падающей сосульки или обледенелой ветки нельзя ходить вблизи зданий и деревьев.</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Предупредите: если он поскользнется, необходимо присесть, чтобы снизить высоту падения и смягчить удар о землю, сгруппироваться и упасть на бок.</w:t>
      </w:r>
    </w:p>
    <w:p w:rsidR="00350AF4" w:rsidRPr="00350AF4" w:rsidRDefault="00350AF4" w:rsidP="00350AF4">
      <w:pPr>
        <w:shd w:val="clear" w:color="auto" w:fill="FFFFFF"/>
        <w:spacing w:after="0" w:line="240" w:lineRule="auto"/>
        <w:jc w:val="both"/>
        <w:rPr>
          <w:rFonts w:ascii="Verdana" w:eastAsia="Times New Roman" w:hAnsi="Verdana" w:cs="Times New Roman"/>
          <w:color w:val="333333"/>
          <w:sz w:val="18"/>
          <w:szCs w:val="18"/>
          <w:lang w:eastAsia="ru-RU"/>
        </w:rPr>
      </w:pPr>
      <w:r w:rsidRPr="00350AF4">
        <w:rPr>
          <w:rFonts w:ascii=";" w:eastAsia="Times New Roman" w:hAnsi=";" w:cs="Times New Roman"/>
          <w:b/>
          <w:bCs/>
          <w:color w:val="0000FF"/>
          <w:sz w:val="36"/>
          <w:szCs w:val="36"/>
          <w:lang w:eastAsia="ru-RU"/>
        </w:rPr>
        <w:t>5. Правила безопасного поведения на льду</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Объясните ребенку, что выходить на лед очень опасно, и расскажите об опасности игр на льду.</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Предупредите его, что нельзя подходить к водоемам и проверять прочность льда ударом ноги.</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Не играйте с ребенком на льду, подавая плохой пример, ведь дети копируют поведение родителей.</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color w:val="FF0000"/>
          <w:sz w:val="28"/>
          <w:szCs w:val="28"/>
        </w:rPr>
        <w:t>ПОМНИТЕ</w:t>
      </w:r>
      <w:r w:rsidRPr="00350AF4">
        <w:rPr>
          <w:rFonts w:ascii="Times New Roman" w:hAnsi="Times New Roman" w:cs="Times New Roman"/>
          <w:sz w:val="28"/>
          <w:szCs w:val="28"/>
        </w:rPr>
        <w:t>, что учить ребенка катанию на коньках нужно только на специально оборудованных ледовых площадках!</w:t>
      </w:r>
    </w:p>
    <w:p w:rsidR="00350AF4" w:rsidRPr="00350AF4" w:rsidRDefault="00350AF4" w:rsidP="00350AF4">
      <w:pPr>
        <w:shd w:val="clear" w:color="auto" w:fill="FFFFFF"/>
        <w:spacing w:after="0" w:line="240" w:lineRule="auto"/>
        <w:jc w:val="both"/>
        <w:rPr>
          <w:rFonts w:ascii="Verdana" w:eastAsia="Times New Roman" w:hAnsi="Verdana" w:cs="Times New Roman"/>
          <w:color w:val="333333"/>
          <w:sz w:val="18"/>
          <w:szCs w:val="18"/>
          <w:lang w:eastAsia="ru-RU"/>
        </w:rPr>
      </w:pPr>
      <w:r w:rsidRPr="00350AF4">
        <w:rPr>
          <w:rFonts w:ascii=";" w:eastAsia="Times New Roman" w:hAnsi=";" w:cs="Times New Roman"/>
          <w:b/>
          <w:bCs/>
          <w:color w:val="0000FF"/>
          <w:sz w:val="36"/>
          <w:szCs w:val="36"/>
          <w:lang w:eastAsia="ru-RU"/>
        </w:rPr>
        <w:t>6. Памятка для родителей и детей - ОСТОРОЖНО, ЛЁД! </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lastRenderedPageBreak/>
        <w:t>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350AF4" w:rsidRPr="00350AF4" w:rsidRDefault="00350AF4" w:rsidP="00350AF4">
      <w:pPr>
        <w:shd w:val="clear" w:color="auto" w:fill="FFFFFF"/>
        <w:spacing w:after="0" w:line="240" w:lineRule="auto"/>
        <w:jc w:val="both"/>
        <w:rPr>
          <w:rFonts w:ascii="Verdana" w:eastAsia="Times New Roman" w:hAnsi="Verdana" w:cs="Times New Roman"/>
          <w:color w:val="333333"/>
          <w:sz w:val="18"/>
          <w:szCs w:val="18"/>
          <w:lang w:eastAsia="ru-RU"/>
        </w:rPr>
      </w:pPr>
      <w:r w:rsidRPr="00350AF4">
        <w:rPr>
          <w:rFonts w:ascii=";" w:eastAsia="Times New Roman" w:hAnsi=";" w:cs="Times New Roman"/>
          <w:b/>
          <w:bCs/>
          <w:color w:val="0000FF"/>
          <w:sz w:val="32"/>
          <w:szCs w:val="32"/>
          <w:lang w:eastAsia="ru-RU"/>
        </w:rPr>
        <w:t>Во избежание трагических случаев предупреждаем:</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1. Соблюдайте элементарные правила безопасности на льду, помните, безопасным лед считается при толщине не менее 12 см.</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2. Запрещается ходить по льду под мостами, рядом с любыми водными сооружениями, в местах впадения в водоем ручьев и рек.</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3. Ни в коем случае нельзя допускать выхода детей на лед.</w:t>
      </w:r>
    </w:p>
    <w:p w:rsidR="00350AF4" w:rsidRPr="00350AF4" w:rsidRDefault="00350AF4" w:rsidP="00350AF4">
      <w:pPr>
        <w:shd w:val="clear" w:color="auto" w:fill="FFFFFF"/>
        <w:spacing w:after="0" w:line="240" w:lineRule="auto"/>
        <w:jc w:val="both"/>
        <w:rPr>
          <w:rFonts w:ascii="Verdana" w:eastAsia="Times New Roman" w:hAnsi="Verdana" w:cs="Times New Roman"/>
          <w:color w:val="333333"/>
          <w:sz w:val="18"/>
          <w:szCs w:val="18"/>
          <w:lang w:eastAsia="ru-RU"/>
        </w:rPr>
      </w:pPr>
      <w:r w:rsidRPr="00350AF4">
        <w:rPr>
          <w:rFonts w:ascii=";" w:eastAsia="Times New Roman" w:hAnsi=";" w:cs="Times New Roman"/>
          <w:b/>
          <w:bCs/>
          <w:color w:val="0000FF"/>
          <w:sz w:val="32"/>
          <w:szCs w:val="32"/>
          <w:lang w:eastAsia="ru-RU"/>
        </w:rPr>
        <w:t>Правила поведения на льду:</w:t>
      </w:r>
    </w:p>
    <w:p w:rsidR="00350AF4" w:rsidRPr="00350AF4" w:rsidRDefault="00350AF4" w:rsidP="00350AF4">
      <w:pPr>
        <w:rPr>
          <w:rFonts w:ascii="Times New Roman" w:hAnsi="Times New Roman" w:cs="Times New Roman"/>
          <w:sz w:val="28"/>
          <w:szCs w:val="28"/>
        </w:rPr>
      </w:pPr>
      <w:r w:rsidRPr="00350AF4">
        <w:rPr>
          <w:lang w:eastAsia="ru-RU"/>
        </w:rPr>
        <w:t xml:space="preserve">- </w:t>
      </w:r>
      <w:r w:rsidRPr="00350AF4">
        <w:rPr>
          <w:rFonts w:ascii="Times New Roman" w:hAnsi="Times New Roman" w:cs="Times New Roman"/>
          <w:sz w:val="28"/>
          <w:szCs w:val="28"/>
        </w:rPr>
        <w:t>Ни в коем случае нельзя выходить на лед в темное время суток и при плохой видимости (туман, снегопад, дождь).</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 Безопаснее всего выходить на берег и спускаться в местах, где лед виден и не покрыт снегом.</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lastRenderedPageBreak/>
        <w:t>- Если есть рюкзак или ранец, повесьте его на одно плечо, это позволит легко освободиться от груза в случае, если лед под вами провалился.</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 Не выходите на лед в одиночку. </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 Внимательно слушайте и следите за тем, как ведет себя лед.</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 Не следует ходить рядом с трещинами или по участку льда, отделенному от основного массива несколькими трещинами.</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 Необходимо быстро покинуть опасное место, если из пробитой лунки начинает бить фонтаном вода.</w:t>
      </w:r>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«спасалки» - это устройства, похожие на толстое шило и висящие на груди. Воткнув их в лёд, можно подтянуться и выбраться из воды.</w:t>
      </w:r>
    </w:p>
    <w:p w:rsidR="00350AF4" w:rsidRPr="00350AF4" w:rsidRDefault="00350AF4" w:rsidP="00350AF4">
      <w:pPr>
        <w:rPr>
          <w:rFonts w:ascii="Times New Roman" w:hAnsi="Times New Roman" w:cs="Times New Roman"/>
          <w:sz w:val="28"/>
          <w:szCs w:val="28"/>
        </w:rPr>
      </w:pPr>
    </w:p>
    <w:p w:rsidR="00350AF4" w:rsidRDefault="00350AF4" w:rsidP="00350AF4">
      <w:pPr>
        <w:shd w:val="clear" w:color="auto" w:fill="FFFFFF"/>
        <w:spacing w:after="0" w:line="240" w:lineRule="auto"/>
        <w:jc w:val="both"/>
        <w:rPr>
          <w:rFonts w:ascii=";" w:eastAsia="Times New Roman" w:hAnsi=";" w:cs="Times New Roman"/>
          <w:b/>
          <w:bCs/>
          <w:color w:val="0000FF"/>
          <w:sz w:val="36"/>
          <w:szCs w:val="36"/>
          <w:lang w:eastAsia="ru-RU"/>
        </w:rPr>
      </w:pPr>
      <w:r w:rsidRPr="00350AF4">
        <w:rPr>
          <w:rFonts w:ascii=";" w:eastAsia="Times New Roman" w:hAnsi=";" w:cs="Times New Roman"/>
          <w:b/>
          <w:bCs/>
          <w:color w:val="0000FF"/>
          <w:sz w:val="36"/>
          <w:szCs w:val="36"/>
          <w:lang w:eastAsia="ru-RU"/>
        </w:rPr>
        <w:lastRenderedPageBreak/>
        <w:t>7. Безопасность на дороге</w:t>
      </w:r>
    </w:p>
    <w:p w:rsidR="00350AF4" w:rsidRPr="00350AF4" w:rsidRDefault="00350AF4" w:rsidP="00350AF4">
      <w:pPr>
        <w:rPr>
          <w:rFonts w:ascii="Times New Roman" w:hAnsi="Times New Roman" w:cs="Times New Roman"/>
          <w:sz w:val="28"/>
          <w:szCs w:val="28"/>
        </w:rPr>
      </w:pPr>
      <w:r w:rsidRPr="00350AF4">
        <w:rPr>
          <w:rFonts w:ascii="Times New Roman" w:hAnsi="Times New Roman"/>
          <w:sz w:val="28"/>
          <w:szCs w:val="28"/>
          <w:lang w:eastAsia="ru-RU"/>
        </w:rPr>
        <w:t>Для того чтобы детские шалости не были сопряжены с опасностью на зимних дорогах, родителям необходимо провести с детьми беседы о правилах безопасного поведения на дороге.</w:t>
      </w:r>
      <w:r w:rsidRPr="00350AF4">
        <w:rPr>
          <w:color w:val="333333"/>
          <w:lang w:eastAsia="ru-RU"/>
        </w:rPr>
        <w:t> </w:t>
      </w:r>
      <w:r w:rsidRPr="002D5E81">
        <w:rPr>
          <w:rFonts w:ascii="Times New Roman" w:hAnsi="Times New Roman" w:cs="Times New Roman"/>
          <w:b/>
          <w:bCs/>
          <w:color w:val="FF0000"/>
          <w:sz w:val="36"/>
          <w:szCs w:val="36"/>
          <w:lang w:eastAsia="ru-RU"/>
        </w:rPr>
        <w:t>Главное правило поведения на дороге зимой</w:t>
      </w:r>
      <w:r w:rsidRPr="00350AF4">
        <w:rPr>
          <w:color w:val="333333"/>
          <w:lang w:eastAsia="ru-RU"/>
        </w:rPr>
        <w:t> </w:t>
      </w:r>
      <w:r w:rsidRPr="00350AF4">
        <w:rPr>
          <w:lang w:eastAsia="ru-RU"/>
        </w:rPr>
        <w:t>— </w:t>
      </w:r>
      <w:r w:rsidRPr="00350AF4">
        <w:rPr>
          <w:rFonts w:ascii="Times New Roman" w:hAnsi="Times New Roman" w:cs="Times New Roman"/>
          <w:sz w:val="28"/>
          <w:szCs w:val="28"/>
        </w:rPr>
        <w:t>удвоенное внимание и повышенная осторожность! </w:t>
      </w:r>
      <w:bookmarkStart w:id="0" w:name="_GoBack"/>
      <w:bookmarkEnd w:id="0"/>
    </w:p>
    <w:p w:rsidR="00350AF4" w:rsidRPr="00350AF4" w:rsidRDefault="00350AF4" w:rsidP="00350AF4">
      <w:pPr>
        <w:rPr>
          <w:rFonts w:ascii="Times New Roman" w:hAnsi="Times New Roman" w:cs="Times New Roman"/>
          <w:sz w:val="28"/>
          <w:szCs w:val="28"/>
        </w:rPr>
      </w:pPr>
      <w:r w:rsidRPr="00350AF4">
        <w:rPr>
          <w:rFonts w:ascii="Times New Roman" w:hAnsi="Times New Roman" w:cs="Times New Roman"/>
          <w:sz w:val="28"/>
          <w:szCs w:val="28"/>
        </w:rPr>
        <w:t xml:space="preserve">Зимой день короче. Темнеет рано и очень быстро. В сумерках и в темноте значительно ухудшается видимость. В темноте легко ошибиться в определении </w:t>
      </w:r>
      <w:proofErr w:type="gramStart"/>
      <w:r w:rsidRPr="00350AF4">
        <w:rPr>
          <w:rFonts w:ascii="Times New Roman" w:hAnsi="Times New Roman" w:cs="Times New Roman"/>
          <w:sz w:val="28"/>
          <w:szCs w:val="28"/>
        </w:rPr>
        <w:t>расстояния</w:t>
      </w:r>
      <w:proofErr w:type="gramEnd"/>
      <w:r w:rsidRPr="00350AF4">
        <w:rPr>
          <w:rFonts w:ascii="Times New Roman" w:hAnsi="Times New Roman" w:cs="Times New Roman"/>
          <w:sz w:val="28"/>
          <w:szCs w:val="28"/>
        </w:rPr>
        <w:t xml:space="preserve"> как до едущего автомобиля, так и до неподвижных предметов. Часто близкие предметы кажутся </w:t>
      </w:r>
      <w:proofErr w:type="gramStart"/>
      <w:r w:rsidRPr="00350AF4">
        <w:rPr>
          <w:rFonts w:ascii="Times New Roman" w:hAnsi="Times New Roman" w:cs="Times New Roman"/>
          <w:sz w:val="28"/>
          <w:szCs w:val="28"/>
        </w:rPr>
        <w:t>далекими</w:t>
      </w:r>
      <w:proofErr w:type="gramEnd"/>
      <w:r w:rsidRPr="00350AF4">
        <w:rPr>
          <w:rFonts w:ascii="Times New Roman" w:hAnsi="Times New Roman" w:cs="Times New Roman"/>
          <w:sz w:val="28"/>
          <w:szCs w:val="28"/>
        </w:rPr>
        <w:t xml:space="preserve">, а далекие — близкими. Случаются зрительные обманы: неподвижный предмет можно принять </w:t>
      </w:r>
      <w:proofErr w:type="gramStart"/>
      <w:r w:rsidRPr="00350AF4">
        <w:rPr>
          <w:rFonts w:ascii="Times New Roman" w:hAnsi="Times New Roman" w:cs="Times New Roman"/>
          <w:sz w:val="28"/>
          <w:szCs w:val="28"/>
        </w:rPr>
        <w:t>за</w:t>
      </w:r>
      <w:proofErr w:type="gramEnd"/>
      <w:r w:rsidRPr="00350AF4">
        <w:rPr>
          <w:rFonts w:ascii="Times New Roman" w:hAnsi="Times New Roman" w:cs="Times New Roman"/>
          <w:sz w:val="28"/>
          <w:szCs w:val="28"/>
        </w:rPr>
        <w:t xml:space="preserve"> движущийся, и наоборот. Поэтому в сумерках и темноте будьте особенно внимательны. Переходите только по пешеходным переходам. А в случае их отсутствия — при переходе увеличьте безопасное расстояние до автомобиля. 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В городах улицы посыпают специальными веществами,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 В снежный накат или гололед повышается вероятность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w:t>
      </w:r>
      <w:r>
        <w:rPr>
          <w:rFonts w:ascii="Times New Roman" w:hAnsi="Times New Roman" w:cs="Times New Roman"/>
          <w:sz w:val="28"/>
          <w:szCs w:val="28"/>
        </w:rPr>
        <w:t xml:space="preserve"> </w:t>
      </w:r>
      <w:r w:rsidRPr="00350AF4">
        <w:rPr>
          <w:rFonts w:ascii="Times New Roman" w:hAnsi="Times New Roman" w:cs="Times New Roman"/>
          <w:sz w:val="28"/>
          <w:szCs w:val="28"/>
        </w:rPr>
        <w:t>Переходить только шагом и быть внимательным. Хороших каникул! </w:t>
      </w:r>
    </w:p>
    <w:p w:rsidR="00350AF4" w:rsidRPr="00350AF4" w:rsidRDefault="00350AF4" w:rsidP="00350AF4">
      <w:pPr>
        <w:shd w:val="clear" w:color="auto" w:fill="FFFFFF"/>
        <w:spacing w:after="0" w:line="240" w:lineRule="auto"/>
        <w:jc w:val="center"/>
        <w:rPr>
          <w:rFonts w:ascii="Verdana" w:eastAsia="Times New Roman" w:hAnsi="Verdana" w:cs="Times New Roman"/>
          <w:color w:val="333333"/>
          <w:sz w:val="48"/>
          <w:szCs w:val="48"/>
          <w:lang w:eastAsia="ru-RU"/>
        </w:rPr>
      </w:pPr>
      <w:r w:rsidRPr="00350AF4">
        <w:rPr>
          <w:rFonts w:ascii=";" w:eastAsia="Times New Roman" w:hAnsi=";" w:cs="Times New Roman"/>
          <w:b/>
          <w:bCs/>
          <w:color w:val="FF0000"/>
          <w:sz w:val="48"/>
          <w:szCs w:val="48"/>
          <w:lang w:eastAsia="ru-RU"/>
        </w:rPr>
        <w:t>Помните: жизнь и здоровье ваших детей - в ваших руках!</w:t>
      </w:r>
    </w:p>
    <w:sectPr w:rsidR="00350AF4" w:rsidRPr="00350AF4" w:rsidSect="00350AF4">
      <w:pgSz w:w="16838" w:h="11906" w:orient="landscape"/>
      <w:pgMar w:top="1135" w:right="1134" w:bottom="850" w:left="1134"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7E0"/>
    <w:multiLevelType w:val="multilevel"/>
    <w:tmpl w:val="DF321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1368C"/>
    <w:multiLevelType w:val="multilevel"/>
    <w:tmpl w:val="92D6B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90F13"/>
    <w:multiLevelType w:val="multilevel"/>
    <w:tmpl w:val="19C63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E3FFF"/>
    <w:multiLevelType w:val="multilevel"/>
    <w:tmpl w:val="B3BCA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19540E"/>
    <w:multiLevelType w:val="multilevel"/>
    <w:tmpl w:val="A37AF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9F3806"/>
    <w:multiLevelType w:val="multilevel"/>
    <w:tmpl w:val="DB3E8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FD"/>
    <w:rsid w:val="000B1D09"/>
    <w:rsid w:val="002D5E81"/>
    <w:rsid w:val="003347FD"/>
    <w:rsid w:val="00350AF4"/>
    <w:rsid w:val="0098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A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A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1482</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2021-12-09T13:22:00Z</dcterms:created>
  <dcterms:modified xsi:type="dcterms:W3CDTF">2021-12-09T13:33:00Z</dcterms:modified>
</cp:coreProperties>
</file>