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8A58" w14:textId="77777777" w:rsidR="00847E3B" w:rsidRDefault="00847E3B" w:rsidP="00847E3B">
      <w:pPr>
        <w:pStyle w:val="Default"/>
      </w:pPr>
    </w:p>
    <w:p w14:paraId="294D1FF4" w14:textId="049FA421" w:rsidR="00847E3B" w:rsidRDefault="00847E3B" w:rsidP="00847E3B">
      <w:pPr>
        <w:pStyle w:val="Default"/>
        <w:jc w:val="center"/>
        <w:rPr>
          <w:rStyle w:val="A00"/>
          <w:rFonts w:ascii="Times New Roman" w:hAnsi="Times New Roman" w:cs="Times New Roman"/>
          <w:sz w:val="32"/>
          <w:szCs w:val="32"/>
        </w:rPr>
      </w:pPr>
      <w:r w:rsidRPr="00847E3B">
        <w:rPr>
          <w:rStyle w:val="A00"/>
          <w:rFonts w:ascii="Times New Roman" w:hAnsi="Times New Roman" w:cs="Times New Roman"/>
          <w:sz w:val="32"/>
          <w:szCs w:val="32"/>
        </w:rPr>
        <w:t>Как родителю помочь ребенку справиться с возможным стрессом при временном нахождении дома</w:t>
      </w:r>
      <w:r>
        <w:rPr>
          <w:rStyle w:val="A00"/>
          <w:rFonts w:ascii="Times New Roman" w:hAnsi="Times New Roman" w:cs="Times New Roman"/>
          <w:sz w:val="32"/>
          <w:szCs w:val="32"/>
        </w:rPr>
        <w:t>?</w:t>
      </w:r>
    </w:p>
    <w:p w14:paraId="7B6618EC" w14:textId="7B684586" w:rsidR="00847E3B" w:rsidRPr="00847E3B" w:rsidRDefault="00847E3B" w:rsidP="00847E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14:paraId="16D71677" w14:textId="77777777" w:rsidR="00847E3B" w:rsidRPr="00847E3B" w:rsidRDefault="00847E3B" w:rsidP="00847E3B">
      <w:pPr>
        <w:pStyle w:val="Pa2"/>
        <w:ind w:firstLine="56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7E3B">
        <w:rPr>
          <w:rFonts w:ascii="Times New Roman" w:hAnsi="Times New Roman" w:cs="Times New Roman"/>
          <w:color w:val="000000"/>
          <w:sz w:val="32"/>
          <w:szCs w:val="32"/>
        </w:rPr>
        <w:t>Родители, близкие детей, находясь дома могут привить ребенку навыки преодоле</w:t>
      </w:r>
      <w:r w:rsidRPr="00847E3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ния, </w:t>
      </w:r>
      <w:proofErr w:type="spellStart"/>
      <w:r w:rsidRPr="00847E3B">
        <w:rPr>
          <w:rFonts w:ascii="Times New Roman" w:hAnsi="Times New Roman" w:cs="Times New Roman"/>
          <w:color w:val="000000"/>
          <w:sz w:val="32"/>
          <w:szCs w:val="32"/>
        </w:rPr>
        <w:t>совладания</w:t>
      </w:r>
      <w:proofErr w:type="spellEnd"/>
      <w:r w:rsidRPr="00847E3B">
        <w:rPr>
          <w:rFonts w:ascii="Times New Roman" w:hAnsi="Times New Roman" w:cs="Times New Roman"/>
          <w:color w:val="000000"/>
          <w:sz w:val="32"/>
          <w:szCs w:val="32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14:paraId="5485891A" w14:textId="77777777" w:rsidR="00847E3B" w:rsidRPr="00847E3B" w:rsidRDefault="00847E3B" w:rsidP="00847E3B">
      <w:pPr>
        <w:pStyle w:val="Pa3"/>
        <w:spacing w:before="100"/>
        <w:ind w:left="560" w:right="560" w:firstLine="3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7E3B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Сохранять, поддерживать, культивировать благоприятную, спо</w:t>
      </w:r>
      <w:r w:rsidRPr="00847E3B">
        <w:rPr>
          <w:rFonts w:ascii="Times New Roman" w:hAnsi="Times New Roman" w:cs="Times New Roman"/>
          <w:b/>
          <w:bCs/>
          <w:color w:val="000000"/>
          <w:sz w:val="32"/>
          <w:szCs w:val="32"/>
        </w:rPr>
        <w:softHyphen/>
        <w:t xml:space="preserve">койную, доброжелательную атмосферу в семье. </w:t>
      </w:r>
      <w:r w:rsidRPr="00847E3B">
        <w:rPr>
          <w:rFonts w:ascii="Times New Roman" w:hAnsi="Times New Roman" w:cs="Times New Roman"/>
          <w:color w:val="000000"/>
          <w:sz w:val="32"/>
          <w:szCs w:val="32"/>
        </w:rPr>
        <w:t>В сложных ситуациях не нужно паниковать, следует помнить, что «черную полосу всегда сменя</w:t>
      </w:r>
      <w:r w:rsidRPr="00847E3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14:paraId="21E99B4A" w14:textId="288A4018" w:rsidR="00847E3B" w:rsidRPr="00847E3B" w:rsidRDefault="00847E3B" w:rsidP="00847E3B">
      <w:pPr>
        <w:pStyle w:val="Pa3"/>
        <w:spacing w:before="100"/>
        <w:ind w:left="560" w:right="560" w:firstLine="3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7E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847E3B">
        <w:rPr>
          <w:rFonts w:ascii="Times New Roman" w:hAnsi="Times New Roman" w:cs="Times New Roman"/>
          <w:color w:val="000000"/>
          <w:sz w:val="32"/>
          <w:szCs w:val="32"/>
        </w:rPr>
        <w:t>Обязательно обсуждайте ближайшее и далекое будущее. Старайтесь строить (но не на</w:t>
      </w:r>
      <w:r w:rsidRPr="00847E3B">
        <w:rPr>
          <w:rFonts w:ascii="Times New Roman" w:hAnsi="Times New Roman" w:cs="Times New Roman"/>
          <w:color w:val="000000"/>
          <w:sz w:val="32"/>
          <w:szCs w:val="32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847E3B">
        <w:rPr>
          <w:rFonts w:ascii="Times New Roman" w:hAnsi="Times New Roman" w:cs="Times New Roman"/>
          <w:color w:val="000000"/>
          <w:sz w:val="32"/>
          <w:szCs w:val="32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</w:t>
      </w:r>
      <w:r>
        <w:rPr>
          <w:rFonts w:ascii="Times New Roman" w:hAnsi="Times New Roman" w:cs="Times New Roman"/>
          <w:color w:val="000000"/>
          <w:sz w:val="32"/>
          <w:szCs w:val="32"/>
        </w:rPr>
        <w:t>, детский сад</w:t>
      </w:r>
      <w:r w:rsidRPr="00847E3B">
        <w:rPr>
          <w:rFonts w:ascii="Times New Roman" w:hAnsi="Times New Roman" w:cs="Times New Roman"/>
          <w:color w:val="000000"/>
          <w:sz w:val="32"/>
          <w:szCs w:val="32"/>
        </w:rPr>
        <w:t>). Дети, которые чувствуют поддержку и искреннее сочувствие родителей, справ</w:t>
      </w:r>
      <w:r w:rsidRPr="00847E3B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ляются со стрессом успешнее. </w:t>
      </w:r>
    </w:p>
    <w:p w14:paraId="19F72E7E" w14:textId="7214524F" w:rsidR="00847E3B" w:rsidRPr="00847E3B" w:rsidRDefault="00847E3B" w:rsidP="00847E3B">
      <w:pPr>
        <w:pStyle w:val="Pa3"/>
        <w:spacing w:before="100"/>
        <w:ind w:left="560" w:right="560" w:firstLine="3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47E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Научить ребенка выражать свои эмоции в социально приемлемых формах </w:t>
      </w:r>
      <w:r w:rsidRPr="00847E3B">
        <w:rPr>
          <w:rFonts w:ascii="Times New Roman" w:hAnsi="Times New Roman" w:cs="Times New Roman"/>
          <w:color w:val="000000"/>
          <w:sz w:val="32"/>
          <w:szCs w:val="32"/>
        </w:rPr>
        <w:t xml:space="preserve">(агрессию — через активные виды спорта, физические нагрузки, которые можно выполнять дома; душевные переживания — через доверительный разговор с близкими, приносящий облегчение). </w:t>
      </w:r>
    </w:p>
    <w:p w14:paraId="31D98CA7" w14:textId="10A68AA7" w:rsidR="00F32E62" w:rsidRPr="00847E3B" w:rsidRDefault="00F32E62" w:rsidP="00847E3B">
      <w:pPr>
        <w:rPr>
          <w:rFonts w:ascii="Times New Roman" w:hAnsi="Times New Roman" w:cs="Times New Roman"/>
          <w:sz w:val="32"/>
          <w:szCs w:val="32"/>
        </w:rPr>
      </w:pPr>
    </w:p>
    <w:sectPr w:rsidR="00F32E62" w:rsidRPr="0084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87"/>
    <w:rsid w:val="00847E3B"/>
    <w:rsid w:val="00F32E62"/>
    <w:rsid w:val="00F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2348"/>
  <w15:chartTrackingRefBased/>
  <w15:docId w15:val="{BD90A8E8-68FB-444C-9E39-2649C37E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7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847E3B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847E3B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47E3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2020-05-01T09:42:00Z</dcterms:created>
  <dcterms:modified xsi:type="dcterms:W3CDTF">2020-05-01T09:46:00Z</dcterms:modified>
</cp:coreProperties>
</file>