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9ED" w:rsidRPr="000839ED" w:rsidRDefault="000839ED" w:rsidP="000839ED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0839ED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Безопасные каникулы</w:t>
      </w:r>
    </w:p>
    <w:p w:rsidR="000839ED" w:rsidRPr="000839ED" w:rsidRDefault="000839ED" w:rsidP="000839ED">
      <w:pPr>
        <w:spacing w:before="150" w:after="15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39"/>
          <w:szCs w:val="39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43100"/>
            <wp:effectExtent l="19050" t="0" r="0" b="0"/>
            <wp:wrapSquare wrapText="bothSides"/>
            <wp:docPr id="2" name="Рисунок 2" descr="https://60.mchs.gov.ru/upload/site5/iblock/3d6/2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60.mchs.gov.ru/upload/site5/iblock/3d6/2-big-reduce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39ED">
        <w:rPr>
          <w:rFonts w:ascii="Arial" w:eastAsia="Times New Roman" w:hAnsi="Arial" w:cs="Arial"/>
          <w:sz w:val="20"/>
          <w:szCs w:val="20"/>
          <w:lang w:eastAsia="ru-RU"/>
        </w:rPr>
        <w:t>Каникулы – это пора, когда взрослые должны уделить особое внимание к планированию отдыха детей, предоставленных сами себе. Свободного времени детям и подросткам может оказаться достаточно для проведения экспериментов, путешествий, опытов… Однако, эти занятия далеко не всегда бывают безопасны.</w:t>
      </w:r>
    </w:p>
    <w:p w:rsidR="000839ED" w:rsidRPr="000839ED" w:rsidRDefault="000839ED" w:rsidP="000839ED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39ED" w:rsidRPr="000839ED" w:rsidRDefault="000839ED" w:rsidP="000C6E5F">
      <w:pPr>
        <w:spacing w:before="150" w:after="15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Arial" w:eastAsia="Times New Roman" w:hAnsi="Arial" w:cs="Arial"/>
          <w:sz w:val="20"/>
          <w:szCs w:val="20"/>
          <w:lang w:eastAsia="ru-RU"/>
        </w:rPr>
        <w:t>Уважаемые родители! Проводите с детьми как можно больше времени во время каникул: устраивайте совместные походы в кино, посещайте спортивные соревнования, прививайте с детства любовь к чтению и тогда детям всё реже будут приходить в голову мысли о том, что можно устраивать эксперименты с горящими спичками, зажигалками, свечами или пиротехникой.</w:t>
      </w:r>
      <w:bookmarkStart w:id="0" w:name="_GoBack"/>
      <w:bookmarkEnd w:id="0"/>
    </w:p>
    <w:p w:rsidR="000839ED" w:rsidRPr="000839ED" w:rsidRDefault="000839ED" w:rsidP="000C6E5F">
      <w:pPr>
        <w:spacing w:before="150" w:after="15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Arial" w:eastAsia="Times New Roman" w:hAnsi="Arial" w:cs="Arial"/>
          <w:sz w:val="20"/>
          <w:szCs w:val="20"/>
          <w:lang w:eastAsia="ru-RU"/>
        </w:rPr>
        <w:t>Если ваш ребенок все-таки остается дома один, то постарайтесь максимально занять его чем-то увлекательным на время вашего отсутствия. Во-первых, чтобы предотвратить опасную ситуацию, ребенок, оставшийся дома один, должен согласовывать действия, в правильности которых он сомневается, с родителями по телефону. Например: «Мама, я пошел туда-то, я буду делать вот это и находиться вот с этим человеком». Во-вторых, нужно больше разговаривать со своими детьми, узнавать об их интересах и проблемах. Это поможет избежать проблем недопонимания, особенно если ребенок подросткового возраста. А также, даже если ваш ребенок отправится гулять, вы будете хотя бы приблизительно знать, где его искать. В-третьих, ребенка нужно воспитывать своим примером – это самый тактичный и незаметный способ воспитания.</w:t>
      </w:r>
    </w:p>
    <w:p w:rsidR="000839ED" w:rsidRPr="000839ED" w:rsidRDefault="00B034AE" w:rsidP="000C6E5F">
      <w:pPr>
        <w:spacing w:before="150" w:after="15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ОНД и ПР по АГО</w:t>
      </w:r>
      <w:r w:rsidR="000839ED" w:rsidRPr="000839ED">
        <w:rPr>
          <w:rFonts w:ascii="Arial" w:eastAsia="Times New Roman" w:hAnsi="Arial" w:cs="Arial"/>
          <w:sz w:val="20"/>
          <w:szCs w:val="20"/>
          <w:lang w:eastAsia="ru-RU"/>
        </w:rPr>
        <w:t xml:space="preserve"> призывает родителей быть внимательней к своим детям! Не отпускайте детей на улицу в тёмное время суток! Объясните своим детям, что гулять нужно на хорошо освещённых улицах, избегать пустырей, аллей или строительных площадок. Дети должны знать, что нельзя играть вблизи трансформаторных будок, в подвалах, прыгать по крышам гаражей, не забираться на крыши и чердаки жилых домов. Побеседуйте со своим ребенком и еще раз объясните ему правила безопасного поведения. Уважаемые родители:</w:t>
      </w:r>
    </w:p>
    <w:p w:rsidR="000839ED" w:rsidRPr="000839ED" w:rsidRDefault="000839ED" w:rsidP="000C6E5F">
      <w:pPr>
        <w:spacing w:before="150" w:after="150" w:line="240" w:lineRule="auto"/>
        <w:ind w:left="720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0839E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0839ED">
        <w:rPr>
          <w:rFonts w:ascii="Arial" w:eastAsia="Times New Roman" w:hAnsi="Arial" w:cs="Arial"/>
          <w:sz w:val="20"/>
          <w:szCs w:val="20"/>
          <w:lang w:eastAsia="ru-RU"/>
        </w:rPr>
        <w:t>чаще напоминайте ребенку об опасности игры с огнем. Нужно стремиться к тому, чтобы ребенок осознал, что спички – не игрушка, а огонь – не забава, чтобы у него сложилось впечатление о пожаре, как о тяжелом бедствии для людей;</w:t>
      </w:r>
    </w:p>
    <w:p w:rsidR="000839ED" w:rsidRPr="000839ED" w:rsidRDefault="000839ED" w:rsidP="000C6E5F">
      <w:pPr>
        <w:spacing w:before="150" w:after="150" w:line="240" w:lineRule="auto"/>
        <w:ind w:left="720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0839E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0839ED">
        <w:rPr>
          <w:rFonts w:ascii="Arial" w:eastAsia="Times New Roman" w:hAnsi="Arial" w:cs="Arial"/>
          <w:sz w:val="20"/>
          <w:szCs w:val="20"/>
          <w:lang w:eastAsia="ru-RU"/>
        </w:rPr>
        <w:t>не оставляйте на виду спички, зажигалки;</w:t>
      </w:r>
    </w:p>
    <w:p w:rsidR="000839ED" w:rsidRPr="000839ED" w:rsidRDefault="000839ED" w:rsidP="000C6E5F">
      <w:pPr>
        <w:spacing w:before="150" w:after="150" w:line="240" w:lineRule="auto"/>
        <w:ind w:left="720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0839E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0839ED">
        <w:rPr>
          <w:rFonts w:ascii="Arial" w:eastAsia="Times New Roman" w:hAnsi="Arial" w:cs="Arial"/>
          <w:sz w:val="20"/>
          <w:szCs w:val="20"/>
          <w:lang w:eastAsia="ru-RU"/>
        </w:rPr>
        <w:t>научите детей правильно пользоваться бытовыми электро- и газоприборами;</w:t>
      </w:r>
    </w:p>
    <w:p w:rsidR="000839ED" w:rsidRPr="000839ED" w:rsidRDefault="000839ED" w:rsidP="000C6E5F">
      <w:pPr>
        <w:spacing w:before="150" w:after="150" w:line="240" w:lineRule="auto"/>
        <w:ind w:left="720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0839E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0839ED">
        <w:rPr>
          <w:rFonts w:ascii="Arial" w:eastAsia="Times New Roman" w:hAnsi="Arial" w:cs="Arial"/>
          <w:sz w:val="20"/>
          <w:szCs w:val="20"/>
          <w:lang w:eastAsia="ru-RU"/>
        </w:rPr>
        <w:t>расскажите им, как правильно действовать при экстремальной ситуации, ведь очень часто у ребенка срабатывает пассивно-оборонительная реакция и место того, чтобы убежать от огня, дети прячутся, забиваются в угол;</w:t>
      </w:r>
    </w:p>
    <w:p w:rsidR="000839ED" w:rsidRPr="000839ED" w:rsidRDefault="000839ED" w:rsidP="000C6E5F">
      <w:pPr>
        <w:spacing w:before="150" w:after="150" w:line="240" w:lineRule="auto"/>
        <w:ind w:left="720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0839E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0839ED">
        <w:rPr>
          <w:rFonts w:ascii="Arial" w:eastAsia="Times New Roman" w:hAnsi="Arial" w:cs="Arial"/>
          <w:sz w:val="20"/>
          <w:szCs w:val="20"/>
          <w:lang w:eastAsia="ru-RU"/>
        </w:rPr>
        <w:t>если ваш ребенок иногда остается дома один, то обязательно напишите на листке бумаги все необходимые</w:t>
      </w:r>
      <w:hyperlink r:id="rId5" w:tgtFrame="_blank" w:history="1">
        <w:r w:rsidRPr="000839ED">
          <w:rPr>
            <w:rFonts w:ascii="Arial" w:eastAsia="Times New Roman" w:hAnsi="Arial" w:cs="Arial"/>
            <w:color w:val="0074C5"/>
            <w:sz w:val="20"/>
            <w:lang w:eastAsia="ru-RU"/>
          </w:rPr>
          <w:t> телефоны экстренной помощи</w:t>
        </w:r>
      </w:hyperlink>
      <w:r w:rsidRPr="000839ED">
        <w:rPr>
          <w:rFonts w:ascii="Arial" w:eastAsia="Times New Roman" w:hAnsi="Arial" w:cs="Arial"/>
          <w:sz w:val="20"/>
          <w:szCs w:val="20"/>
          <w:lang w:eastAsia="ru-RU"/>
        </w:rPr>
        <w:t>. Они всегда должны находиться на самом видном месте, и первой строкой должен быть написан телефон «01» и «112». Убедитесь, что ребенок знает свой адрес;</w:t>
      </w:r>
    </w:p>
    <w:p w:rsidR="000839ED" w:rsidRPr="000839ED" w:rsidRDefault="000839ED" w:rsidP="000C6E5F">
      <w:pPr>
        <w:spacing w:before="150" w:after="150" w:line="240" w:lineRule="auto"/>
        <w:ind w:left="720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0839E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0839ED">
        <w:rPr>
          <w:rFonts w:ascii="Arial" w:eastAsia="Times New Roman" w:hAnsi="Arial" w:cs="Arial"/>
          <w:sz w:val="20"/>
          <w:szCs w:val="20"/>
          <w:lang w:eastAsia="ru-RU"/>
        </w:rPr>
        <w:t>помните, что если пожар произойдет по причине детской шалости и причинит кому-либо ущерб, то родители несут за это ответственность в установленном законом порядке;</w:t>
      </w:r>
    </w:p>
    <w:p w:rsidR="000839ED" w:rsidRPr="000839ED" w:rsidRDefault="000839ED" w:rsidP="000C6E5F">
      <w:pPr>
        <w:spacing w:before="150" w:after="150" w:line="240" w:lineRule="auto"/>
        <w:ind w:left="720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0839E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0839ED">
        <w:rPr>
          <w:rFonts w:ascii="Arial" w:eastAsia="Times New Roman" w:hAnsi="Arial" w:cs="Arial"/>
          <w:sz w:val="20"/>
          <w:szCs w:val="20"/>
          <w:lang w:eastAsia="ru-RU"/>
        </w:rPr>
        <w:t>если же возникла необходимость оставить ребенка на время одного, прежде чем уйти, проверьте, спрятаны ли спички, выключен ли газ и электроприборы, погашен ли огонь в печке.</w:t>
      </w:r>
    </w:p>
    <w:p w:rsidR="000839ED" w:rsidRPr="000839ED" w:rsidRDefault="000839ED" w:rsidP="000C6E5F">
      <w:pPr>
        <w:spacing w:before="150" w:after="15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Arial" w:eastAsia="Times New Roman" w:hAnsi="Arial" w:cs="Arial"/>
          <w:sz w:val="20"/>
          <w:szCs w:val="20"/>
          <w:lang w:eastAsia="ru-RU"/>
        </w:rPr>
        <w:t>В новогодние праздники возрастает риск получить ожог. Петарды, бенгальские огни и прочая пиротехника должна использоваться только взрослыми.</w:t>
      </w:r>
    </w:p>
    <w:p w:rsidR="000839ED" w:rsidRPr="000839ED" w:rsidRDefault="000839ED" w:rsidP="000C6E5F">
      <w:pPr>
        <w:spacing w:before="150" w:after="15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Необходимо помнить о правильно подобранной и соответствующей погодным условиям одежде детей. Проинструктируйте ребенка о правилах поведения и безопасности на льду и при другом активном отдыхе. Не разрешайте детям самостоятельно подходить к водоемам!</w:t>
      </w:r>
    </w:p>
    <w:p w:rsidR="000839ED" w:rsidRPr="000839ED" w:rsidRDefault="000839ED" w:rsidP="000C6E5F">
      <w:pPr>
        <w:spacing w:before="150" w:after="15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Arial" w:eastAsia="Times New Roman" w:hAnsi="Arial" w:cs="Arial"/>
          <w:sz w:val="20"/>
          <w:szCs w:val="20"/>
          <w:lang w:eastAsia="ru-RU"/>
        </w:rPr>
        <w:t>Очень важно для взрослых – самим правильно вести себя во всех ситуациях, демонстрируя детям безопасный образ жизни!</w:t>
      </w:r>
    </w:p>
    <w:p w:rsidR="000839ED" w:rsidRPr="000839ED" w:rsidRDefault="000839ED" w:rsidP="000C6E5F">
      <w:pPr>
        <w:spacing w:before="150" w:after="15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Arial" w:eastAsia="Times New Roman" w:hAnsi="Arial" w:cs="Arial"/>
          <w:sz w:val="20"/>
          <w:szCs w:val="20"/>
          <w:lang w:eastAsia="ru-RU"/>
        </w:rPr>
        <w:t>Напоминаем действия, которые должен знать любой ребенок, попавший в ситуацию, представляющую угрозу для его жизни и здоровья:</w:t>
      </w:r>
    </w:p>
    <w:p w:rsidR="000839ED" w:rsidRPr="000839ED" w:rsidRDefault="000839ED" w:rsidP="000C6E5F">
      <w:pPr>
        <w:spacing w:before="150" w:after="150" w:line="240" w:lineRule="auto"/>
        <w:ind w:left="720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0839E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0839ED">
        <w:rPr>
          <w:rFonts w:ascii="Arial" w:eastAsia="Times New Roman" w:hAnsi="Arial" w:cs="Arial"/>
          <w:sz w:val="20"/>
          <w:szCs w:val="20"/>
          <w:lang w:eastAsia="ru-RU"/>
        </w:rPr>
        <w:t>сохраняй спокойствие, паника – не помощник!</w:t>
      </w:r>
    </w:p>
    <w:p w:rsidR="000839ED" w:rsidRPr="000839ED" w:rsidRDefault="000839ED" w:rsidP="000C6E5F">
      <w:pPr>
        <w:spacing w:before="150" w:after="150" w:line="240" w:lineRule="auto"/>
        <w:ind w:left="720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0839E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0839ED">
        <w:rPr>
          <w:rFonts w:ascii="Arial" w:eastAsia="Times New Roman" w:hAnsi="Arial" w:cs="Arial"/>
          <w:sz w:val="20"/>
          <w:szCs w:val="20"/>
          <w:lang w:eastAsia="ru-RU"/>
        </w:rPr>
        <w:t>оповести о случившемся взрослого;</w:t>
      </w:r>
    </w:p>
    <w:p w:rsidR="000839ED" w:rsidRPr="000839ED" w:rsidRDefault="000839ED" w:rsidP="000C6E5F">
      <w:pPr>
        <w:spacing w:before="150" w:after="150" w:line="240" w:lineRule="auto"/>
        <w:ind w:left="720" w:right="7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Symbol" w:eastAsia="Times New Roman" w:hAnsi="Symbol" w:cs="Times New Roman"/>
          <w:sz w:val="20"/>
          <w:szCs w:val="20"/>
          <w:lang w:eastAsia="ru-RU"/>
        </w:rPr>
        <w:t></w:t>
      </w:r>
      <w:r w:rsidRPr="000839ED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0839ED">
        <w:rPr>
          <w:rFonts w:ascii="Arial" w:eastAsia="Times New Roman" w:hAnsi="Arial" w:cs="Arial"/>
          <w:sz w:val="20"/>
          <w:szCs w:val="20"/>
          <w:lang w:eastAsia="ru-RU"/>
        </w:rPr>
        <w:t>сообщи точный адрес или ориентировочное место своего нахождения, фамилию и номер своего телефона.</w:t>
      </w:r>
    </w:p>
    <w:p w:rsidR="000839ED" w:rsidRPr="000839ED" w:rsidRDefault="000839ED" w:rsidP="000839ED">
      <w:pPr>
        <w:spacing w:before="150" w:after="150" w:line="240" w:lineRule="auto"/>
        <w:ind w:left="75"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Arial" w:eastAsia="Times New Roman" w:hAnsi="Arial" w:cs="Arial"/>
          <w:sz w:val="20"/>
          <w:szCs w:val="20"/>
          <w:lang w:eastAsia="ru-RU"/>
        </w:rPr>
        <w:t>Обращаемся к родителям: помните, прежде всего, именно вы в ответе за жизнь своего ребенка!</w:t>
      </w:r>
    </w:p>
    <w:p w:rsidR="000839ED" w:rsidRPr="000839ED" w:rsidRDefault="000839ED" w:rsidP="000839ED">
      <w:pPr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37AC" w:rsidRDefault="006737AC"/>
    <w:sectPr w:rsidR="006737AC" w:rsidSect="0067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9ED"/>
    <w:rsid w:val="000839ED"/>
    <w:rsid w:val="000C6E5F"/>
    <w:rsid w:val="006737AC"/>
    <w:rsid w:val="008448DC"/>
    <w:rsid w:val="00B0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38B0"/>
  <w15:docId w15:val="{901216CF-C23C-42D6-8DA7-9FAAA485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7AC"/>
  </w:style>
  <w:style w:type="paragraph" w:styleId="1">
    <w:name w:val="heading 1"/>
    <w:basedOn w:val="a"/>
    <w:link w:val="10"/>
    <w:uiPriority w:val="9"/>
    <w:qFormat/>
    <w:rsid w:val="000839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9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08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8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83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1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60.mchs.gov.ru/kbzhd/index.php?SECTION_ID=102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Olga</cp:lastModifiedBy>
  <cp:revision>5</cp:revision>
  <dcterms:created xsi:type="dcterms:W3CDTF">2019-11-26T06:45:00Z</dcterms:created>
  <dcterms:modified xsi:type="dcterms:W3CDTF">2020-01-23T12:19:00Z</dcterms:modified>
</cp:coreProperties>
</file>